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d'envoi d'un projet de conclusions au client (droit belge) · Diligence · https://www.diligence.website/modeles/envoi-conclusions-client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projet de conclusions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vous prie de trouver en annexe le projet de conclusions que je compte déposer pour vous dans ce dossier.</w:t>
      </w:r>
    </w:p>
    <w:p>
      <w:pPr>
        <w:spacing w:after="200"/>
        <w:jc w:val="both"/>
      </w:pPr>
      <w:r>
        <w:t xml:space="preserve">Je vous remercie de le relire attentivement et de me faire part de vos observations pour le [date] au plus tard, afin de respecter le délai fixé pour leur dépôt.</w:t>
      </w:r>
    </w:p>
    <w:p>
      <w:pPr>
        <w:spacing w:after="200"/>
        <w:jc w:val="both"/>
      </w:pPr>
      <w:r>
        <w:t xml:space="preserve">Je reste à votre disposition pour en discuter.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Envoi d'un projet de conclusions au client</dc:title>
  <dc:creator>Diligence</dc:creator>
  <dc:description>Soumettre un projet à la relecture du client avant dépôt.</dc:description>
  <cp:lastModifiedBy>Un-named</cp:lastModifiedBy>
  <cp:revision>1</cp:revision>
  <dcterms:created xsi:type="dcterms:W3CDTF">2026-11-07T08:53:30.843Z</dcterms:created>
  <dcterms:modified xsi:type="dcterms:W3CDTF">2026-11-07T08:53:30.843Z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